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E90C" w14:textId="77777777" w:rsidR="006A6D33" w:rsidRDefault="00000000">
      <w:pPr>
        <w:pStyle w:val="a4"/>
        <w:rPr>
          <w:rFonts w:ascii="仿宋" w:eastAsia="仿宋" w:hAnsi="仿宋"/>
          <w:color w:val="36363D"/>
        </w:rPr>
      </w:pPr>
      <w:bookmarkStart w:id="0" w:name="_Toc469945640"/>
      <w:bookmarkStart w:id="1" w:name="_Toc2542948"/>
      <w:r>
        <w:rPr>
          <w:rFonts w:ascii="仿宋" w:eastAsia="仿宋" w:hAnsi="仿宋"/>
          <w:color w:val="36363D"/>
        </w:rPr>
        <w:t>比赛风险告知</w:t>
      </w:r>
      <w:bookmarkEnd w:id="0"/>
      <w:r>
        <w:rPr>
          <w:rFonts w:ascii="仿宋" w:eastAsia="仿宋" w:hAnsi="仿宋"/>
          <w:color w:val="36363D"/>
        </w:rPr>
        <w:t>书</w:t>
      </w:r>
      <w:bookmarkEnd w:id="1"/>
    </w:p>
    <w:p w14:paraId="5C41311F" w14:textId="77777777" w:rsidR="006A6D33" w:rsidRDefault="00000000">
      <w:pPr>
        <w:pStyle w:val="a3"/>
        <w:spacing w:line="360" w:lineRule="auto"/>
        <w:ind w:left="420" w:firstLine="480"/>
        <w:jc w:val="left"/>
        <w:rPr>
          <w:rFonts w:ascii="仿宋" w:eastAsia="仿宋" w:hAnsi="仿宋"/>
          <w:color w:val="36363D"/>
          <w:sz w:val="24"/>
          <w:szCs w:val="24"/>
        </w:rPr>
      </w:pPr>
      <w:r>
        <w:rPr>
          <w:rFonts w:ascii="仿宋" w:eastAsia="仿宋" w:hAnsi="仿宋" w:hint="eastAsia"/>
          <w:color w:val="36363D"/>
          <w:sz w:val="24"/>
          <w:szCs w:val="24"/>
        </w:rPr>
        <w:t>足球运动是一项带有不可预知及不可抗拒的高风险和高危险的体育活动，任何不可预测的情况均有可能随时发生，活动中发生的各种情况皆可能对活动产生重大影响；甚至造成活动参加者</w:t>
      </w:r>
      <w:hyperlink r:id="rId5" w:tgtFrame="_blank" w:history="1">
        <w:r>
          <w:rPr>
            <w:rStyle w:val="a6"/>
            <w:rFonts w:ascii="仿宋" w:eastAsia="仿宋" w:hAnsi="仿宋" w:hint="eastAsia"/>
            <w:color w:val="36363D"/>
            <w:sz w:val="24"/>
            <w:szCs w:val="24"/>
          </w:rPr>
          <w:t>重大伤亡事故</w:t>
        </w:r>
      </w:hyperlink>
      <w:r>
        <w:rPr>
          <w:rFonts w:ascii="仿宋" w:eastAsia="仿宋" w:hAnsi="仿宋" w:hint="eastAsia"/>
          <w:color w:val="36363D"/>
          <w:sz w:val="24"/>
          <w:szCs w:val="24"/>
        </w:rPr>
        <w:t>或重大财产损失，全体活动参加人员均已认同这一点并完全自愿参加。凡参加本次业余足球比赛的人员（含活动发起人或领队）均为纯粹的个人行为。</w:t>
      </w:r>
      <w:r>
        <w:rPr>
          <w:rFonts w:ascii="仿宋" w:eastAsia="仿宋" w:hAnsi="仿宋" w:hint="eastAsia"/>
          <w:color w:val="36363D"/>
          <w:sz w:val="24"/>
          <w:szCs w:val="24"/>
        </w:rPr>
        <w:br/>
        <w:t xml:space="preserve">    足球活动是一项对体能和技术有一定要求的运动，活动参加人员可能因个人的体能及技术方面的原因而达不到预期目标。全体活动参加人员均已认识到这一点并自行负责。活动期间参加人员凡因自然和个人因素不能继续进行活动，活动发起人或领队不承担责任。</w:t>
      </w:r>
      <w:r>
        <w:rPr>
          <w:rFonts w:ascii="仿宋" w:eastAsia="仿宋" w:hAnsi="仿宋" w:hint="eastAsia"/>
          <w:color w:val="36363D"/>
          <w:sz w:val="24"/>
          <w:szCs w:val="24"/>
        </w:rPr>
        <w:br/>
        <w:t xml:space="preserve">    足球运动参加人员须按组委会要求准备必备的个人保护装备，因个人保护装备和用品存在不</w:t>
      </w:r>
      <w:hyperlink r:id="rId6" w:tgtFrame="_blank" w:history="1">
        <w:r>
          <w:rPr>
            <w:rStyle w:val="a6"/>
            <w:rFonts w:ascii="仿宋" w:eastAsia="仿宋" w:hAnsi="仿宋" w:hint="eastAsia"/>
            <w:color w:val="36363D"/>
            <w:sz w:val="24"/>
            <w:szCs w:val="24"/>
          </w:rPr>
          <w:t>安全隐患</w:t>
        </w:r>
      </w:hyperlink>
      <w:r>
        <w:rPr>
          <w:rFonts w:ascii="仿宋" w:eastAsia="仿宋" w:hAnsi="仿宋" w:hint="eastAsia"/>
          <w:color w:val="36363D"/>
          <w:sz w:val="24"/>
          <w:szCs w:val="24"/>
        </w:rPr>
        <w:t xml:space="preserve">造成的伤害或损失一切责任自负。个人物品自行妥善保管。 </w:t>
      </w:r>
      <w:r>
        <w:rPr>
          <w:rFonts w:ascii="仿宋" w:eastAsia="仿宋" w:hAnsi="仿宋" w:hint="eastAsia"/>
          <w:color w:val="36363D"/>
          <w:sz w:val="24"/>
          <w:szCs w:val="24"/>
        </w:rPr>
        <w:br/>
        <w:t xml:space="preserve">    比赛期间（比赛开始起到比赛结束），组委会或活动发起人负责球队的比赛日程安排、交以及所需要的</w:t>
      </w:r>
      <w:hyperlink r:id="rId7" w:tgtFrame="_blank" w:history="1">
        <w:r>
          <w:rPr>
            <w:rStyle w:val="a6"/>
            <w:rFonts w:ascii="仿宋" w:eastAsia="仿宋" w:hAnsi="仿宋" w:hint="eastAsia"/>
            <w:color w:val="36363D"/>
            <w:sz w:val="24"/>
            <w:szCs w:val="24"/>
          </w:rPr>
          <w:t>后勤保障</w:t>
        </w:r>
      </w:hyperlink>
      <w:r>
        <w:rPr>
          <w:rFonts w:ascii="仿宋" w:eastAsia="仿宋" w:hAnsi="仿宋" w:hint="eastAsia"/>
          <w:color w:val="36363D"/>
          <w:sz w:val="24"/>
          <w:szCs w:val="24"/>
        </w:rPr>
        <w:t xml:space="preserve">。（不含医疗保障，各队需自行准备医疗人员） </w:t>
      </w:r>
      <w:r>
        <w:rPr>
          <w:rFonts w:ascii="仿宋" w:eastAsia="仿宋" w:hAnsi="仿宋" w:hint="eastAsia"/>
          <w:color w:val="36363D"/>
          <w:sz w:val="24"/>
          <w:szCs w:val="24"/>
        </w:rPr>
        <w:br/>
        <w:t xml:space="preserve">    比赛期间活动参加人员必须服从组委会或活动发起人的安排，凡因个人擅自行动所造成的一切后果完全由自己承担。</w:t>
      </w:r>
      <w:r w:rsidRPr="00336939">
        <w:rPr>
          <w:rFonts w:ascii="仿宋" w:eastAsia="仿宋" w:hAnsi="仿宋" w:hint="eastAsia"/>
          <w:b/>
          <w:bCs/>
          <w:color w:val="36363D"/>
          <w:sz w:val="24"/>
          <w:szCs w:val="24"/>
          <w:u w:val="single"/>
        </w:rPr>
        <w:t>参加活动前个人必须向各球队领队主动、如实告知本人身体状况，凡因个人隐瞒实际情况（病史、身体状况及其它状况）所造成的一切后果完全由自己承担。</w:t>
      </w:r>
      <w:r w:rsidRPr="00D16945">
        <w:rPr>
          <w:rFonts w:ascii="仿宋" w:eastAsia="仿宋" w:hAnsi="仿宋" w:hint="eastAsia"/>
          <w:b/>
          <w:bCs/>
          <w:color w:val="36363D"/>
          <w:sz w:val="24"/>
          <w:szCs w:val="24"/>
        </w:rPr>
        <w:t xml:space="preserve"> </w:t>
      </w:r>
      <w:r>
        <w:rPr>
          <w:rFonts w:ascii="仿宋" w:eastAsia="仿宋" w:hAnsi="仿宋" w:hint="eastAsia"/>
          <w:color w:val="36363D"/>
          <w:sz w:val="24"/>
          <w:szCs w:val="24"/>
        </w:rPr>
        <w:br/>
        <w:t xml:space="preserve">    比赛期间，组委会或活动发起人有权根据当时的情况终止球队和球员个人的活动。组委会或活动发起人宣布比赛结束后任何个人行为后果自</w:t>
      </w:r>
      <w:r>
        <w:rPr>
          <w:rFonts w:ascii="仿宋" w:eastAsia="仿宋" w:hAnsi="仿宋" w:hint="eastAsia"/>
          <w:color w:val="36363D"/>
          <w:sz w:val="24"/>
          <w:szCs w:val="24"/>
        </w:rPr>
        <w:lastRenderedPageBreak/>
        <w:t>负。</w:t>
      </w:r>
      <w:r>
        <w:rPr>
          <w:rFonts w:ascii="仿宋" w:eastAsia="仿宋" w:hAnsi="仿宋" w:hint="eastAsia"/>
          <w:color w:val="36363D"/>
          <w:sz w:val="24"/>
          <w:szCs w:val="24"/>
        </w:rPr>
        <w:br/>
        <w:t xml:space="preserve">    足球运动是一项</w:t>
      </w:r>
      <w:hyperlink r:id="rId8" w:tgtFrame="_blank" w:history="1">
        <w:r>
          <w:rPr>
            <w:rStyle w:val="a6"/>
            <w:rFonts w:ascii="仿宋" w:eastAsia="仿宋" w:hAnsi="仿宋" w:hint="eastAsia"/>
            <w:color w:val="36363D"/>
            <w:sz w:val="24"/>
            <w:szCs w:val="24"/>
          </w:rPr>
          <w:t>团队活动</w:t>
        </w:r>
      </w:hyperlink>
      <w:r>
        <w:rPr>
          <w:rFonts w:ascii="仿宋" w:eastAsia="仿宋" w:hAnsi="仿宋" w:hint="eastAsia"/>
          <w:color w:val="36363D"/>
          <w:sz w:val="24"/>
          <w:szCs w:val="24"/>
        </w:rPr>
        <w:t>，活动参加人员应团结友爱、互帮互助，体现团队精神，共同完成本次活动。凡活动参加人员个人之间发生的任何纠纷完全由其自行解决，导致后果的，由造成伤害或损失的一方负责，组委会或活动发起人不承担责任。</w:t>
      </w:r>
      <w:r>
        <w:rPr>
          <w:rFonts w:ascii="仿宋" w:eastAsia="仿宋" w:hAnsi="仿宋" w:hint="eastAsia"/>
          <w:color w:val="36363D"/>
          <w:sz w:val="24"/>
          <w:szCs w:val="24"/>
        </w:rPr>
        <w:br/>
        <w:t xml:space="preserve">    因本地客观情况组委会或活动发起人不为活动参加人员进行高风险项目投保，活动参加人员自行解决高风险项目保险问题。参加者不能因为组委会或活动发起人未能协助参加者办理保险（包括但不限于</w:t>
      </w:r>
      <w:hyperlink r:id="rId9" w:tgtFrame="_blank" w:history="1">
        <w:r>
          <w:rPr>
            <w:rStyle w:val="a6"/>
            <w:rFonts w:ascii="仿宋" w:eastAsia="仿宋" w:hAnsi="仿宋" w:hint="eastAsia"/>
            <w:color w:val="36363D"/>
            <w:sz w:val="24"/>
            <w:szCs w:val="24"/>
          </w:rPr>
          <w:t>意外伤害险</w:t>
        </w:r>
      </w:hyperlink>
      <w:r>
        <w:rPr>
          <w:rFonts w:ascii="仿宋" w:eastAsia="仿宋" w:hAnsi="仿宋" w:hint="eastAsia"/>
          <w:color w:val="36363D"/>
          <w:sz w:val="24"/>
          <w:szCs w:val="24"/>
        </w:rPr>
        <w:t>等），而向组委会或活动发起人提出索赔和诉讼要求。</w:t>
      </w:r>
      <w:r>
        <w:rPr>
          <w:rFonts w:ascii="仿宋" w:eastAsia="仿宋" w:hAnsi="仿宋" w:hint="eastAsia"/>
          <w:color w:val="36363D"/>
          <w:sz w:val="24"/>
          <w:szCs w:val="24"/>
        </w:rPr>
        <w:br/>
        <w:t xml:space="preserve">    组委会或活动发起人收取的比赛报名费仅包括比赛期间所有用于开展比赛活动公共费用开支。比赛参加球队人员的特殊要求（如住宿、饮食、个人车辆使用等），特殊情况下（如需外界救援等）的额外支出，属个人行为造成的由个人承担，属自然等不可抗力因素给整个比赛造成的，由全体活动参加人员均摊。</w:t>
      </w:r>
      <w:r>
        <w:rPr>
          <w:rFonts w:ascii="仿宋" w:eastAsia="仿宋" w:hAnsi="仿宋" w:hint="eastAsia"/>
          <w:color w:val="36363D"/>
          <w:sz w:val="24"/>
          <w:szCs w:val="24"/>
        </w:rPr>
        <w:br/>
        <w:t xml:space="preserve">    因以下原因造成的伤害和损失组委会或活动发起人不承担任何责任：</w:t>
      </w:r>
      <w:r>
        <w:rPr>
          <w:rFonts w:ascii="仿宋" w:eastAsia="仿宋" w:hAnsi="仿宋" w:hint="eastAsia"/>
          <w:color w:val="36363D"/>
          <w:sz w:val="24"/>
          <w:szCs w:val="24"/>
        </w:rPr>
        <w:br/>
        <w:t xml:space="preserve">    1、因场地提供者的提供的公用设备出现质量问题而造成活动参加者遭遇意外伤害或损失。</w:t>
      </w:r>
      <w:r>
        <w:rPr>
          <w:rFonts w:ascii="仿宋" w:eastAsia="仿宋" w:hAnsi="仿宋" w:hint="eastAsia"/>
          <w:color w:val="36363D"/>
          <w:sz w:val="24"/>
          <w:szCs w:val="24"/>
        </w:rPr>
        <w:br/>
        <w:t xml:space="preserve">    2、比赛过程中参与者未装备个人保护装备的过失造成的伤害与损失。</w:t>
      </w:r>
      <w:r>
        <w:rPr>
          <w:rFonts w:ascii="仿宋" w:eastAsia="仿宋" w:hAnsi="仿宋" w:hint="eastAsia"/>
          <w:color w:val="36363D"/>
          <w:sz w:val="24"/>
          <w:szCs w:val="24"/>
        </w:rPr>
        <w:br/>
        <w:t xml:space="preserve">    </w:t>
      </w:r>
      <w:r>
        <w:rPr>
          <w:rFonts w:ascii="仿宋" w:eastAsia="仿宋" w:hAnsi="仿宋" w:hint="eastAsia"/>
          <w:b/>
          <w:color w:val="36363D"/>
          <w:sz w:val="24"/>
          <w:szCs w:val="24"/>
        </w:rPr>
        <w:t>个人承诺</w:t>
      </w:r>
    </w:p>
    <w:p w14:paraId="4C066234" w14:textId="53BC894C" w:rsidR="006A6D33" w:rsidRDefault="006F65EA">
      <w:pPr>
        <w:pStyle w:val="a3"/>
        <w:spacing w:line="360" w:lineRule="auto"/>
        <w:ind w:left="420" w:firstLine="480"/>
        <w:jc w:val="left"/>
        <w:rPr>
          <w:rFonts w:ascii="仿宋" w:eastAsia="仿宋" w:hAnsi="仿宋"/>
          <w:color w:val="36363D"/>
          <w:sz w:val="24"/>
          <w:szCs w:val="24"/>
        </w:rPr>
      </w:pPr>
      <w:r>
        <w:rPr>
          <w:rFonts w:ascii="仿宋" w:eastAsia="仿宋" w:hAnsi="仿宋"/>
          <w:color w:val="36363D"/>
          <w:sz w:val="24"/>
          <w:szCs w:val="24"/>
        </w:rPr>
        <w:t>20</w:t>
      </w:r>
      <w:r>
        <w:rPr>
          <w:rFonts w:ascii="仿宋" w:eastAsia="仿宋" w:hAnsi="仿宋" w:hint="eastAsia"/>
          <w:color w:val="36363D"/>
          <w:sz w:val="24"/>
          <w:szCs w:val="24"/>
        </w:rPr>
        <w:t>2</w:t>
      </w:r>
      <w:r w:rsidRPr="006F65EA">
        <w:rPr>
          <w:rFonts w:ascii="仿宋" w:eastAsia="仿宋" w:hAnsi="仿宋" w:hint="eastAsia"/>
          <w:color w:val="36363D"/>
          <w:sz w:val="24"/>
          <w:szCs w:val="24"/>
        </w:rPr>
        <w:t>4</w:t>
      </w:r>
      <w:r>
        <w:rPr>
          <w:rFonts w:ascii="仿宋" w:eastAsia="仿宋" w:hAnsi="仿宋" w:hint="eastAsia"/>
          <w:color w:val="36363D"/>
          <w:sz w:val="24"/>
          <w:szCs w:val="24"/>
        </w:rPr>
        <w:t>年</w:t>
      </w:r>
      <w:r w:rsidR="00000000">
        <w:rPr>
          <w:rFonts w:ascii="仿宋" w:eastAsia="仿宋" w:hAnsi="仿宋" w:hint="eastAsia"/>
          <w:color w:val="36363D"/>
          <w:sz w:val="24"/>
          <w:szCs w:val="24"/>
        </w:rPr>
        <w:t>浙江工商大学</w:t>
      </w:r>
      <w:r w:rsidR="003571A3">
        <w:rPr>
          <w:rFonts w:ascii="仿宋" w:eastAsia="仿宋" w:hAnsi="仿宋" w:hint="eastAsia"/>
          <w:color w:val="36363D"/>
          <w:sz w:val="24"/>
          <w:szCs w:val="24"/>
        </w:rPr>
        <w:t>商大杯</w:t>
      </w:r>
      <w:r w:rsidR="00000000">
        <w:rPr>
          <w:rFonts w:ascii="仿宋" w:eastAsia="仿宋" w:hAnsi="仿宋" w:hint="eastAsia"/>
          <w:color w:val="36363D"/>
          <w:sz w:val="24"/>
          <w:szCs w:val="24"/>
        </w:rPr>
        <w:t>足球比赛组委会或活动发起人已明确告知本人上述条款，本人已清楚认识到足球比赛系一项危险性较大的活动，本人已清楚地认识到尽管</w:t>
      </w:r>
      <w:r w:rsidR="00000000">
        <w:rPr>
          <w:rFonts w:ascii="仿宋" w:eastAsia="仿宋" w:hAnsi="仿宋"/>
          <w:color w:val="36363D"/>
          <w:sz w:val="24"/>
          <w:szCs w:val="24"/>
        </w:rPr>
        <w:t>20</w:t>
      </w:r>
      <w:r w:rsidR="00000000">
        <w:rPr>
          <w:rFonts w:ascii="仿宋" w:eastAsia="仿宋" w:hAnsi="仿宋" w:hint="eastAsia"/>
          <w:color w:val="36363D"/>
          <w:sz w:val="24"/>
          <w:szCs w:val="24"/>
        </w:rPr>
        <w:t>2</w:t>
      </w:r>
      <w:r w:rsidR="003571A3" w:rsidRPr="006F65EA">
        <w:rPr>
          <w:rFonts w:ascii="仿宋" w:eastAsia="仿宋" w:hAnsi="仿宋" w:hint="eastAsia"/>
          <w:color w:val="36363D"/>
          <w:sz w:val="24"/>
          <w:szCs w:val="24"/>
        </w:rPr>
        <w:t>4</w:t>
      </w:r>
      <w:r w:rsidR="00000000">
        <w:rPr>
          <w:rFonts w:ascii="仿宋" w:eastAsia="仿宋" w:hAnsi="仿宋" w:hint="eastAsia"/>
          <w:color w:val="36363D"/>
          <w:sz w:val="24"/>
          <w:szCs w:val="24"/>
        </w:rPr>
        <w:t>年浙江工商大学</w:t>
      </w:r>
      <w:r w:rsidR="00CE677E">
        <w:rPr>
          <w:rFonts w:ascii="仿宋" w:eastAsia="仿宋" w:hAnsi="仿宋" w:hint="eastAsia"/>
          <w:color w:val="36363D"/>
          <w:sz w:val="24"/>
          <w:szCs w:val="24"/>
        </w:rPr>
        <w:t>新生杯</w:t>
      </w:r>
      <w:r w:rsidR="00000000">
        <w:rPr>
          <w:rFonts w:ascii="仿宋" w:eastAsia="仿宋" w:hAnsi="仿宋" w:hint="eastAsia"/>
          <w:color w:val="36363D"/>
          <w:sz w:val="24"/>
          <w:szCs w:val="24"/>
        </w:rPr>
        <w:t>杯足球比赛组委会或活</w:t>
      </w:r>
      <w:r w:rsidR="00000000">
        <w:rPr>
          <w:rFonts w:ascii="仿宋" w:eastAsia="仿宋" w:hAnsi="仿宋" w:hint="eastAsia"/>
          <w:color w:val="36363D"/>
          <w:sz w:val="24"/>
          <w:szCs w:val="24"/>
        </w:rPr>
        <w:lastRenderedPageBreak/>
        <w:t>动发起人已采取周到的安全措施，足球比赛仍有可能发生意外伤害和损失，并且该项活动不适于健康状况不佳之人。</w:t>
      </w:r>
      <w:r w:rsidR="00000000" w:rsidRPr="00336939">
        <w:rPr>
          <w:rFonts w:ascii="仿宋" w:eastAsia="仿宋" w:hAnsi="仿宋" w:hint="eastAsia"/>
          <w:b/>
          <w:bCs/>
          <w:color w:val="36363D"/>
          <w:sz w:val="24"/>
          <w:szCs w:val="24"/>
          <w:u w:val="single"/>
        </w:rPr>
        <w:t>经慎重考虑，本人自愿加入，并将严格按相关安全和管理规范行事，且本人身体健康，</w:t>
      </w:r>
      <w:r w:rsidR="007B01B4">
        <w:rPr>
          <w:rFonts w:ascii="仿宋" w:eastAsia="仿宋" w:hAnsi="仿宋" w:hint="eastAsia"/>
          <w:b/>
          <w:bCs/>
          <w:color w:val="36363D"/>
          <w:sz w:val="24"/>
          <w:szCs w:val="24"/>
          <w:u w:val="single"/>
        </w:rPr>
        <w:t>无</w:t>
      </w:r>
      <w:r w:rsidR="00000000" w:rsidRPr="00336939">
        <w:rPr>
          <w:rFonts w:ascii="仿宋" w:eastAsia="仿宋" w:hAnsi="仿宋" w:hint="eastAsia"/>
          <w:b/>
          <w:bCs/>
          <w:color w:val="36363D"/>
          <w:sz w:val="24"/>
          <w:szCs w:val="24"/>
          <w:u w:val="single"/>
        </w:rPr>
        <w:t>健康状况不佳的情况</w:t>
      </w:r>
      <w:r w:rsidR="00336939" w:rsidRPr="00336939">
        <w:rPr>
          <w:rFonts w:ascii="仿宋" w:eastAsia="仿宋" w:hAnsi="仿宋" w:hint="eastAsia"/>
          <w:b/>
          <w:bCs/>
          <w:color w:val="36363D"/>
          <w:sz w:val="24"/>
          <w:szCs w:val="24"/>
          <w:u w:val="single"/>
        </w:rPr>
        <w:t>（如先天性心血管类疾病或其他先天性疾病、心肌炎等，或近期有过重感冒、发烧等症状，不得参与本比赛）</w:t>
      </w:r>
      <w:r w:rsidR="00000000">
        <w:rPr>
          <w:rFonts w:ascii="仿宋" w:eastAsia="仿宋" w:hAnsi="仿宋" w:hint="eastAsia"/>
          <w:color w:val="36363D"/>
          <w:sz w:val="24"/>
          <w:szCs w:val="24"/>
        </w:rPr>
        <w:t>。除所述的情况外，本人自愿承担因参加此次足球比赛而造成的一切意外伤害和损失（包括但不限于因天气和自然环境突变、不服从组委会或活动发起人的安排擅自行事等造成的后果以及因此对他人造成的损失和伤害），并且承诺不因此向浙江工商大学Striker足球协会组委会或活动发起人提出任何索赔和诉讼要求。</w:t>
      </w:r>
      <w:r w:rsidR="00000000">
        <w:rPr>
          <w:rFonts w:ascii="仿宋" w:eastAsia="仿宋" w:hAnsi="仿宋" w:hint="eastAsia"/>
          <w:color w:val="36363D"/>
          <w:sz w:val="24"/>
          <w:szCs w:val="24"/>
        </w:rPr>
        <w:br/>
        <w:t xml:space="preserve">   </w:t>
      </w:r>
      <w:r w:rsidR="00000000">
        <w:rPr>
          <w:rFonts w:ascii="仿宋" w:eastAsia="仿宋" w:hAnsi="仿宋" w:hint="eastAsia"/>
          <w:b/>
          <w:color w:val="36363D"/>
          <w:sz w:val="24"/>
          <w:szCs w:val="24"/>
        </w:rPr>
        <w:t xml:space="preserve"> 球队承诺</w:t>
      </w:r>
    </w:p>
    <w:p w14:paraId="2BF24CF8" w14:textId="72E65517" w:rsidR="006A6D33" w:rsidRDefault="00000000">
      <w:pPr>
        <w:pStyle w:val="a3"/>
        <w:spacing w:line="360" w:lineRule="auto"/>
        <w:ind w:left="420" w:firstLine="480"/>
        <w:jc w:val="left"/>
        <w:rPr>
          <w:rFonts w:ascii="仿宋" w:eastAsia="仿宋" w:hAnsi="仿宋"/>
          <w:color w:val="36363D"/>
          <w:sz w:val="24"/>
          <w:szCs w:val="24"/>
        </w:rPr>
      </w:pPr>
      <w:r>
        <w:rPr>
          <w:rFonts w:ascii="仿宋" w:eastAsia="仿宋" w:hAnsi="仿宋" w:hint="eastAsia"/>
          <w:color w:val="36363D"/>
          <w:sz w:val="24"/>
          <w:szCs w:val="24"/>
        </w:rPr>
        <w:t>由于足球运动是一项集体运动，参与方是以球队为一个单位，所以本次比赛组委会或活动发起人与参与此次比赛的球队负责人签署上述协后，视为该球队每位报名参与此次比赛队员同意接受该协议，接收协议中责任告知及个人承诺条款。</w:t>
      </w:r>
    </w:p>
    <w:p w14:paraId="22488B27" w14:textId="77777777" w:rsidR="003571A3" w:rsidRDefault="003571A3" w:rsidP="003571A3">
      <w:pPr>
        <w:spacing w:line="360" w:lineRule="auto"/>
        <w:ind w:firstLineChars="175" w:firstLine="420"/>
        <w:jc w:val="left"/>
        <w:rPr>
          <w:rFonts w:ascii="仿宋" w:eastAsia="仿宋" w:hAnsi="仿宋"/>
          <w:color w:val="36363D"/>
        </w:rPr>
      </w:pPr>
    </w:p>
    <w:p w14:paraId="19F6A3B6" w14:textId="077157F8" w:rsidR="003571A3" w:rsidRDefault="003571A3" w:rsidP="003571A3">
      <w:pPr>
        <w:spacing w:line="360" w:lineRule="auto"/>
        <w:ind w:firstLineChars="175" w:firstLine="422"/>
        <w:jc w:val="left"/>
        <w:rPr>
          <w:rFonts w:ascii="仿宋" w:eastAsia="仿宋" w:hAnsi="仿宋"/>
          <w:b/>
          <w:bCs/>
          <w:color w:val="36363D"/>
        </w:rPr>
      </w:pPr>
      <w:r w:rsidRPr="003571A3">
        <w:rPr>
          <w:rFonts w:ascii="仿宋" w:eastAsia="仿宋" w:hAnsi="仿宋" w:hint="eastAsia"/>
          <w:b/>
          <w:bCs/>
          <w:color w:val="36363D"/>
        </w:rPr>
        <w:t>队员签字：</w:t>
      </w:r>
    </w:p>
    <w:p w14:paraId="1FA16C62" w14:textId="77777777" w:rsidR="00336939" w:rsidRDefault="00336939" w:rsidP="003571A3">
      <w:pPr>
        <w:spacing w:line="360" w:lineRule="auto"/>
        <w:ind w:firstLineChars="175" w:firstLine="422"/>
        <w:jc w:val="left"/>
        <w:rPr>
          <w:rFonts w:ascii="仿宋" w:eastAsia="仿宋" w:hAnsi="仿宋"/>
          <w:b/>
          <w:bCs/>
          <w:color w:val="36363D"/>
        </w:rPr>
      </w:pPr>
    </w:p>
    <w:p w14:paraId="1DF493FF" w14:textId="01C903A7" w:rsidR="00336939" w:rsidRPr="003571A3" w:rsidRDefault="00336939" w:rsidP="003571A3">
      <w:pPr>
        <w:spacing w:line="360" w:lineRule="auto"/>
        <w:ind w:firstLineChars="175" w:firstLine="422"/>
        <w:jc w:val="left"/>
        <w:rPr>
          <w:rFonts w:ascii="仿宋" w:eastAsia="仿宋" w:hAnsi="仿宋" w:hint="eastAsia"/>
          <w:b/>
          <w:bCs/>
          <w:color w:val="36363D"/>
        </w:rPr>
      </w:pPr>
      <w:r>
        <w:rPr>
          <w:rFonts w:ascii="仿宋" w:eastAsia="仿宋" w:hAnsi="仿宋" w:hint="eastAsia"/>
          <w:b/>
          <w:bCs/>
          <w:color w:val="36363D"/>
        </w:rPr>
        <w:t>领队签字：</w:t>
      </w:r>
    </w:p>
    <w:p w14:paraId="097F850A" w14:textId="77777777" w:rsidR="006A6D33" w:rsidRDefault="006A6D33">
      <w:pPr>
        <w:rPr>
          <w:color w:val="36363D"/>
        </w:rPr>
      </w:pPr>
    </w:p>
    <w:sectPr w:rsidR="006A6D33">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仿宋">
    <w:altName w:val="微软雅黑"/>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F7D51"/>
    <w:multiLevelType w:val="hybridMultilevel"/>
    <w:tmpl w:val="5EB4AC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1745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33"/>
    <w:rsid w:val="00006F11"/>
    <w:rsid w:val="002941E3"/>
    <w:rsid w:val="00336939"/>
    <w:rsid w:val="003571A3"/>
    <w:rsid w:val="006A6D33"/>
    <w:rsid w:val="006F65EA"/>
    <w:rsid w:val="007B01B4"/>
    <w:rsid w:val="00CE677E"/>
    <w:rsid w:val="00D16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13C7"/>
  <w15:docId w15:val="{FCA2E685-6F9A-45EB-9B82-11E1E346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rPr>
      <w:rFonts w:ascii="Calibri" w:eastAsia="宋体" w:hAnsi="Calibri"/>
      <w:sz w:val="21"/>
      <w:szCs w:val="22"/>
    </w:rPr>
  </w:style>
  <w:style w:type="paragraph" w:styleId="a4">
    <w:name w:val="Title"/>
    <w:basedOn w:val="a"/>
    <w:next w:val="a"/>
    <w:link w:val="a5"/>
    <w:uiPriority w:val="10"/>
    <w:qFormat/>
    <w:pPr>
      <w:spacing w:before="240" w:after="60"/>
      <w:jc w:val="center"/>
      <w:outlineLvl w:val="0"/>
    </w:pPr>
    <w:rPr>
      <w:rFonts w:ascii="Cambria" w:eastAsia="宋体" w:hAnsi="Cambria"/>
      <w:b/>
      <w:bCs/>
      <w:sz w:val="32"/>
      <w:szCs w:val="32"/>
    </w:rPr>
  </w:style>
  <w:style w:type="character" w:customStyle="1" w:styleId="a5">
    <w:name w:val="标题 字符"/>
    <w:basedOn w:val="a0"/>
    <w:link w:val="a4"/>
    <w:uiPriority w:val="10"/>
    <w:rPr>
      <w:rFonts w:ascii="Cambria" w:eastAsia="宋体" w:hAnsi="Cambria" w:cs="宋体"/>
      <w:b/>
      <w:bCs/>
      <w:sz w:val="32"/>
      <w:szCs w:val="32"/>
    </w:rPr>
  </w:style>
  <w:style w:type="character" w:styleId="a6">
    <w:name w:val="Hyperlink"/>
    <w:basedOn w:val="a0"/>
    <w:uiPriority w:val="99"/>
    <w:rPr>
      <w:color w:val="3F88B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aidu.com/s?wd=%E5%9B%A2%E9%98%9F%E6%B4%BB%E5%8A%A8&amp;tn=44039180_cpr&amp;fenlei=mv6quAkxTZn0IZRqIHckPjm4nH00T1Y3nWfzrjFbujIWnycknyFb0ZwV5Hcvrjm3rH6sPfKWUMw85HfYnjn4nH6sgvPsT6KdThsqpZwYTjCEQLGCpyw9Uz4Bmy-bIi4WUvYETgN-TLwGUv3EPHTvrj04nW03" TargetMode="External"/><Relationship Id="rId3" Type="http://schemas.openxmlformats.org/officeDocument/2006/relationships/settings" Target="settings.xml"/><Relationship Id="rId7" Type="http://schemas.openxmlformats.org/officeDocument/2006/relationships/hyperlink" Target="https://www.baidu.com/s?wd=%E5%90%8E%E5%8B%A4%E4%BF%9D%E9%9A%9C&amp;tn=44039180_cpr&amp;fenlei=mv6quAkxTZn0IZRqIHckPjm4nH00T1Y3nWfzrjFbujIWnycknyFb0ZwV5Hcvrjm3rH6sPfKWUMw85HfYnjn4nH6sgvPsT6KdThsqpZwYTjCEQLGCpyw9Uz4Bmy-bIi4WUvYETgN-TLwGUv3EPHTvrj04nW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idu.com/s?wd=%E5%AE%89%E5%85%A8%E9%9A%90%E6%82%A3&amp;tn=44039180_cpr&amp;fenlei=mv6quAkxTZn0IZRqIHckPjm4nH00T1Y3nWfzrjFbujIWnycknyFb0ZwV5Hcvrjm3rH6sPfKWUMw85HfYnjn4nH6sgvPsT6KdThsqpZwYTjCEQLGCpyw9Uz4Bmy-bIi4WUvYETgN-TLwGUv3EPHTvrj04nW03" TargetMode="External"/><Relationship Id="rId11" Type="http://schemas.openxmlformats.org/officeDocument/2006/relationships/theme" Target="theme/theme1.xml"/><Relationship Id="rId5" Type="http://schemas.openxmlformats.org/officeDocument/2006/relationships/hyperlink" Target="https://www.baidu.com/s?wd=%E9%87%8D%E5%A4%A7%E4%BC%A4%E4%BA%A1%E4%BA%8B%E6%95%85&amp;tn=44039180_cpr&amp;fenlei=mv6quAkxTZn0IZRqIHckPjm4nH00T1Y3nWfzrjFbujIWnycknyFb0ZwV5Hcvrjm3rH6sPfKWUMw85HfYnjn4nH6sgvPsT6KdThsqpZwYTjCEQLGCpyw9Uz4Bmy-bIi4WUvYETgN-TLwGUv3EPHTvrj04nW0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aidu.com/s?wd=%E6%84%8F%E5%A4%96%E4%BC%A4%E5%AE%B3%E9%99%A9&amp;tn=44039180_cpr&amp;fenlei=mv6quAkxTZn0IZRqIHckPjm4nH00T1Y3nWfzrjFbujIWnycknyFb0ZwV5Hcvrjm3rH6sPfKWUMw85HfYnjn4nH6sgvPsT6KdThsqpZwYTjCEQLGCpyw9Uz4Bmy-bIi4WUvYETgN-TLwGUv3EPHTvrj04nW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翔 贺</cp:lastModifiedBy>
  <cp:revision>11</cp:revision>
  <dcterms:created xsi:type="dcterms:W3CDTF">2023-03-16T14:19:00Z</dcterms:created>
  <dcterms:modified xsi:type="dcterms:W3CDTF">2024-03-20T05:20:00Z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27f3539f1c394ebe9df30c460e53cedd_23</vt:lpwstr>
  </property>
</Properties>
</file>